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589" w:rsidRDefault="00753076" w:rsidP="00C22589">
      <w:pPr>
        <w:spacing w:after="0"/>
      </w:pPr>
      <w:r>
        <w:rPr>
          <w:b/>
        </w:rPr>
        <w:t xml:space="preserve">The </w:t>
      </w:r>
      <w:r w:rsidR="00EC048C" w:rsidRPr="00EC048C">
        <w:rPr>
          <w:b/>
        </w:rPr>
        <w:t xml:space="preserve">University </w:t>
      </w:r>
      <w:proofErr w:type="gramStart"/>
      <w:r w:rsidR="00EC048C" w:rsidRPr="00EC048C">
        <w:rPr>
          <w:b/>
        </w:rPr>
        <w:t>of</w:t>
      </w:r>
      <w:proofErr w:type="gramEnd"/>
      <w:r w:rsidR="00EC048C" w:rsidRPr="00EC048C">
        <w:rPr>
          <w:b/>
        </w:rPr>
        <w:t xml:space="preserve"> Texas Health Science Center at Houston (</w:t>
      </w:r>
      <w:proofErr w:type="spellStart"/>
      <w:r w:rsidR="00EC048C" w:rsidRPr="00EC048C">
        <w:rPr>
          <w:b/>
        </w:rPr>
        <w:t>UTHealth</w:t>
      </w:r>
      <w:proofErr w:type="spellEnd"/>
      <w:r w:rsidR="00EC048C" w:rsidRPr="00EC048C">
        <w:rPr>
          <w:b/>
        </w:rPr>
        <w:t xml:space="preserve">) </w:t>
      </w:r>
      <w:r>
        <w:rPr>
          <w:b/>
        </w:rPr>
        <w:t>Tiny Tot Neurodevelopmental and Behavioral Health Clinic</w:t>
      </w:r>
      <w:r>
        <w:t xml:space="preserve"> is hiring a master’s level practitioner to begin immediately.  The provider will work as a Psychological Associate under the supervision of a licensed psychologist. The position will involve provision of </w:t>
      </w:r>
      <w:r w:rsidR="00921ED4">
        <w:t xml:space="preserve">psychological </w:t>
      </w:r>
      <w:r w:rsidR="00251923">
        <w:t>services (evaluations, i</w:t>
      </w:r>
      <w:r w:rsidR="00C22589">
        <w:t>ndividual</w:t>
      </w:r>
      <w:r w:rsidR="00921ED4">
        <w:t xml:space="preserve"> and</w:t>
      </w:r>
      <w:r w:rsidR="00251923">
        <w:t xml:space="preserve"> </w:t>
      </w:r>
      <w:r w:rsidR="00C22589">
        <w:t xml:space="preserve">family </w:t>
      </w:r>
      <w:r w:rsidR="00251923">
        <w:t>therapy)</w:t>
      </w:r>
      <w:r w:rsidR="00406775">
        <w:t xml:space="preserve"> </w:t>
      </w:r>
      <w:r w:rsidR="00DD0F81">
        <w:t xml:space="preserve">to children and </w:t>
      </w:r>
      <w:r w:rsidR="00406775">
        <w:t xml:space="preserve">families seen in a clinic providing neurodevelopmental and behavioral health services to children born preterm or with other medical complications. </w:t>
      </w:r>
      <w:r>
        <w:t xml:space="preserve">The provider may also conduct child evaluations as part of research studies at </w:t>
      </w:r>
      <w:proofErr w:type="spellStart"/>
      <w:r>
        <w:t>UTHealth</w:t>
      </w:r>
      <w:proofErr w:type="spellEnd"/>
      <w:r>
        <w:t xml:space="preserve">. </w:t>
      </w:r>
    </w:p>
    <w:p w:rsidR="00EC048C" w:rsidRDefault="00EC048C" w:rsidP="00C22589">
      <w:pPr>
        <w:spacing w:after="0"/>
      </w:pPr>
    </w:p>
    <w:p w:rsidR="00EC048C" w:rsidRDefault="00EC048C" w:rsidP="00EC048C">
      <w:pPr>
        <w:spacing w:after="0"/>
      </w:pPr>
      <w:r>
        <w:t xml:space="preserve">As one of the most comprehensive health leaders in the Texas Medical Center, UT System and the U.S. Gulf Coast region, </w:t>
      </w:r>
      <w:proofErr w:type="spellStart"/>
      <w:r>
        <w:t>UTHealth</w:t>
      </w:r>
      <w:proofErr w:type="spellEnd"/>
      <w:r>
        <w:t xml:space="preserve"> offers healthcare professionals of all disciplines an outstanding work environment. Our talented researchers, educators, clinicians and professionals are committed to building healthier communities in Texas and around the world.  While we take a multidisciplinary approach to care, each individual at </w:t>
      </w:r>
      <w:proofErr w:type="spellStart"/>
      <w:r>
        <w:t>UTHealth</w:t>
      </w:r>
      <w:proofErr w:type="spellEnd"/>
      <w:r>
        <w:t xml:space="preserve"> has the opportunity to make a difference by bringing expertise, innovative thinking and dedication to the challenge of advancing human health.</w:t>
      </w:r>
    </w:p>
    <w:p w:rsidR="00EC048C" w:rsidRDefault="00EC048C" w:rsidP="00EC048C">
      <w:pPr>
        <w:spacing w:after="0"/>
      </w:pPr>
    </w:p>
    <w:p w:rsidR="00EC048C" w:rsidRDefault="00EC048C" w:rsidP="00EC048C">
      <w:pPr>
        <w:spacing w:after="0"/>
      </w:pPr>
      <w:proofErr w:type="spellStart"/>
      <w:r>
        <w:t>UTHealth</w:t>
      </w:r>
      <w:bookmarkStart w:id="0" w:name="_GoBack"/>
      <w:bookmarkEnd w:id="0"/>
      <w:proofErr w:type="spellEnd"/>
      <w:r>
        <w:t xml:space="preserve"> is committed to providing our employees with an enriching and dynamic work environment that encourages innovation, research, creativity and equal opportunity for learning, development and professional growth.</w:t>
      </w:r>
    </w:p>
    <w:p w:rsidR="009C444A" w:rsidRDefault="009C444A" w:rsidP="00C22589">
      <w:pPr>
        <w:spacing w:after="0"/>
      </w:pPr>
    </w:p>
    <w:p w:rsidR="009C444A" w:rsidRDefault="009C444A" w:rsidP="00C22589">
      <w:pPr>
        <w:spacing w:after="0"/>
      </w:pPr>
      <w:r>
        <w:t xml:space="preserve">Please contact Allison Dempsey, PhD with any questions about the position: </w:t>
      </w:r>
      <w:hyperlink r:id="rId6" w:history="1">
        <w:r w:rsidRPr="0011645B">
          <w:rPr>
            <w:rStyle w:val="Hyperlink"/>
          </w:rPr>
          <w:t>Allison.dempsey@uth.tmc.edu</w:t>
        </w:r>
      </w:hyperlink>
    </w:p>
    <w:p w:rsidR="009C444A" w:rsidRDefault="009C444A" w:rsidP="00C22589">
      <w:pPr>
        <w:spacing w:after="0"/>
      </w:pPr>
    </w:p>
    <w:p w:rsidR="00406775" w:rsidRDefault="009C444A" w:rsidP="00C22589">
      <w:pPr>
        <w:spacing w:after="0"/>
      </w:pPr>
      <w:r>
        <w:t xml:space="preserve">Applicants may apply online at: </w:t>
      </w:r>
      <w:hyperlink r:id="rId7" w:history="1">
        <w:r w:rsidR="00EC048C" w:rsidRPr="0011645B">
          <w:rPr>
            <w:rStyle w:val="Hyperlink"/>
          </w:rPr>
          <w:t>https://jobs.uth.tmc.edu/applicants/jsp/shared/position/JobDetails_css.jsp</w:t>
        </w:r>
      </w:hyperlink>
    </w:p>
    <w:p w:rsidR="00EC048C" w:rsidRDefault="00EC048C" w:rsidP="00C22589">
      <w:pPr>
        <w:spacing w:after="0"/>
      </w:pPr>
    </w:p>
    <w:p w:rsidR="00C22589" w:rsidRPr="00C22589" w:rsidRDefault="00C22589" w:rsidP="00C22589">
      <w:pPr>
        <w:spacing w:after="0"/>
        <w:rPr>
          <w:b/>
        </w:rPr>
      </w:pPr>
      <w:r w:rsidRPr="00C22589">
        <w:rPr>
          <w:b/>
        </w:rPr>
        <w:t>Position Key Accountabilities:</w:t>
      </w:r>
    </w:p>
    <w:p w:rsidR="00C22589" w:rsidRDefault="00C22589" w:rsidP="00C22589">
      <w:pPr>
        <w:pStyle w:val="ListParagraph"/>
        <w:numPr>
          <w:ilvl w:val="0"/>
          <w:numId w:val="1"/>
        </w:numPr>
        <w:spacing w:after="0"/>
      </w:pPr>
      <w:r>
        <w:t xml:space="preserve">Conducts </w:t>
      </w:r>
      <w:r w:rsidR="00406775">
        <w:t>developmental</w:t>
      </w:r>
      <w:r w:rsidR="00AF1052">
        <w:t xml:space="preserve"> (motor, language, cognitive)</w:t>
      </w:r>
      <w:r w:rsidR="00406775">
        <w:t>, cognitive, and behavioral health</w:t>
      </w:r>
      <w:r>
        <w:t xml:space="preserve"> assessments </w:t>
      </w:r>
      <w:r w:rsidR="00406775">
        <w:t>to describe functioning and identify need for services and describe results in a com</w:t>
      </w:r>
      <w:r w:rsidR="00AF1052">
        <w:t>prehensive psychological report for children 0-8 years.</w:t>
      </w:r>
    </w:p>
    <w:p w:rsidR="00C22589" w:rsidRDefault="00C22589" w:rsidP="00C22589">
      <w:pPr>
        <w:pStyle w:val="ListParagraph"/>
        <w:numPr>
          <w:ilvl w:val="0"/>
          <w:numId w:val="1"/>
        </w:numPr>
        <w:spacing w:after="0"/>
      </w:pPr>
      <w:r>
        <w:t xml:space="preserve">Provide </w:t>
      </w:r>
      <w:r w:rsidR="00406775">
        <w:t xml:space="preserve">brief behavioral health interventions to promote family coping and parent behavior management strategies. </w:t>
      </w:r>
      <w:r>
        <w:t xml:space="preserve"> </w:t>
      </w:r>
    </w:p>
    <w:p w:rsidR="00251923" w:rsidRDefault="00251923" w:rsidP="00C22589">
      <w:pPr>
        <w:pStyle w:val="ListParagraph"/>
        <w:numPr>
          <w:ilvl w:val="0"/>
          <w:numId w:val="1"/>
        </w:numPr>
        <w:spacing w:after="0"/>
      </w:pPr>
      <w:r>
        <w:t>Work as part as an interdisciplinary team.</w:t>
      </w:r>
    </w:p>
    <w:p w:rsidR="00C22589" w:rsidRDefault="00C22589" w:rsidP="00C22589">
      <w:pPr>
        <w:pStyle w:val="ListParagraph"/>
        <w:numPr>
          <w:ilvl w:val="0"/>
          <w:numId w:val="1"/>
        </w:numPr>
        <w:spacing w:after="0"/>
      </w:pPr>
      <w:r>
        <w:t xml:space="preserve">Skilled in </w:t>
      </w:r>
      <w:r w:rsidR="00406775">
        <w:t>report writing</w:t>
      </w:r>
      <w:r>
        <w:t>.</w:t>
      </w:r>
    </w:p>
    <w:p w:rsidR="00C22589" w:rsidRDefault="00C22589" w:rsidP="00C22589">
      <w:pPr>
        <w:pStyle w:val="ListParagraph"/>
        <w:numPr>
          <w:ilvl w:val="0"/>
          <w:numId w:val="1"/>
        </w:numPr>
        <w:spacing w:after="0"/>
      </w:pPr>
      <w:r>
        <w:t>Maintain detailed records of client assessment, diagnosis, therapeutic goals, treatment notes, and up to date clinical notes on a daily basis.</w:t>
      </w:r>
    </w:p>
    <w:p w:rsidR="00DD0F81" w:rsidRDefault="00406775" w:rsidP="00406775">
      <w:pPr>
        <w:pStyle w:val="ListParagraph"/>
        <w:numPr>
          <w:ilvl w:val="0"/>
          <w:numId w:val="1"/>
        </w:numPr>
        <w:spacing w:after="0"/>
      </w:pPr>
      <w:r>
        <w:t>Communicate with families via telephone to</w:t>
      </w:r>
      <w:r w:rsidR="009D3EF4">
        <w:t xml:space="preserve"> provide case management services, including</w:t>
      </w:r>
      <w:r>
        <w:t xml:space="preserve"> follow-up on services and interventions.</w:t>
      </w:r>
    </w:p>
    <w:p w:rsidR="00C22589" w:rsidRDefault="00C22589" w:rsidP="00C22589">
      <w:pPr>
        <w:pStyle w:val="ListParagraph"/>
        <w:numPr>
          <w:ilvl w:val="0"/>
          <w:numId w:val="1"/>
        </w:numPr>
        <w:spacing w:after="0"/>
      </w:pPr>
      <w:r>
        <w:t>May conduct presentations of an educational and informational nature to groups of employees and students.</w:t>
      </w:r>
    </w:p>
    <w:p w:rsidR="00C22589" w:rsidRDefault="00C22589" w:rsidP="00C22589">
      <w:pPr>
        <w:pStyle w:val="ListParagraph"/>
        <w:numPr>
          <w:ilvl w:val="0"/>
          <w:numId w:val="1"/>
        </w:numPr>
        <w:spacing w:after="0"/>
      </w:pPr>
      <w:r>
        <w:t xml:space="preserve">Participates in weekly clinical </w:t>
      </w:r>
      <w:r w:rsidR="00406775">
        <w:t xml:space="preserve">and research </w:t>
      </w:r>
      <w:r>
        <w:t>meetings, interacts with others on the clinical team.</w:t>
      </w:r>
    </w:p>
    <w:p w:rsidR="00C22589" w:rsidRDefault="00C22589" w:rsidP="00C22589">
      <w:pPr>
        <w:pStyle w:val="ListParagraph"/>
        <w:numPr>
          <w:ilvl w:val="0"/>
          <w:numId w:val="1"/>
        </w:numPr>
        <w:spacing w:after="0"/>
      </w:pPr>
      <w:r>
        <w:t>Other</w:t>
      </w:r>
      <w:r w:rsidR="00750FF4">
        <w:t xml:space="preserve"> clinic administration</w:t>
      </w:r>
      <w:r>
        <w:t xml:space="preserve"> duties as assigned.</w:t>
      </w:r>
    </w:p>
    <w:p w:rsidR="00251923" w:rsidRDefault="00251923" w:rsidP="00C22589">
      <w:pPr>
        <w:pStyle w:val="ListParagraph"/>
        <w:numPr>
          <w:ilvl w:val="0"/>
          <w:numId w:val="1"/>
        </w:numPr>
        <w:spacing w:after="0"/>
      </w:pPr>
      <w:r>
        <w:t>Engage in program evaluation and other research activities</w:t>
      </w:r>
    </w:p>
    <w:p w:rsidR="00C22589" w:rsidRDefault="00C22589" w:rsidP="00C22589">
      <w:pPr>
        <w:spacing w:after="0"/>
      </w:pPr>
    </w:p>
    <w:p w:rsidR="00C22589" w:rsidRPr="00C22589" w:rsidRDefault="00C22589" w:rsidP="00C22589">
      <w:pPr>
        <w:spacing w:after="0"/>
        <w:rPr>
          <w:b/>
        </w:rPr>
      </w:pPr>
      <w:r w:rsidRPr="00C22589">
        <w:rPr>
          <w:b/>
        </w:rPr>
        <w:t>Certifications/Skills:</w:t>
      </w:r>
    </w:p>
    <w:p w:rsidR="00C22589" w:rsidRDefault="00C22589" w:rsidP="00C22589">
      <w:pPr>
        <w:spacing w:after="0"/>
      </w:pPr>
      <w:r>
        <w:t xml:space="preserve">Licensed </w:t>
      </w:r>
      <w:r w:rsidR="00921ED4">
        <w:t xml:space="preserve">or license-eligible </w:t>
      </w:r>
      <w:r w:rsidR="00406775">
        <w:t>as a Psychological Associate</w:t>
      </w:r>
      <w:r>
        <w:t xml:space="preserve"> in the State of Texas </w:t>
      </w:r>
    </w:p>
    <w:p w:rsidR="00C22589" w:rsidRDefault="00C22589" w:rsidP="00C22589">
      <w:pPr>
        <w:spacing w:after="0"/>
      </w:pPr>
      <w:r>
        <w:t>Psychological testing experience preferred.</w:t>
      </w:r>
    </w:p>
    <w:p w:rsidR="00C22589" w:rsidRDefault="00C22589" w:rsidP="00C22589">
      <w:pPr>
        <w:spacing w:after="0"/>
      </w:pPr>
      <w:r>
        <w:t>Must be able to travel throughout the university.</w:t>
      </w:r>
    </w:p>
    <w:p w:rsidR="00C22589" w:rsidRDefault="00C22589" w:rsidP="00C22589">
      <w:pPr>
        <w:spacing w:after="0"/>
      </w:pPr>
    </w:p>
    <w:p w:rsidR="00C22589" w:rsidRPr="00C22589" w:rsidRDefault="00C22589" w:rsidP="00C22589">
      <w:pPr>
        <w:spacing w:after="0"/>
        <w:rPr>
          <w:b/>
        </w:rPr>
      </w:pPr>
      <w:r w:rsidRPr="00C22589">
        <w:rPr>
          <w:b/>
        </w:rPr>
        <w:t>Minimum Education:</w:t>
      </w:r>
    </w:p>
    <w:p w:rsidR="00C22589" w:rsidRDefault="00406775" w:rsidP="00C22589">
      <w:pPr>
        <w:spacing w:after="0"/>
      </w:pPr>
      <w:r>
        <w:t>Master’s Degree in Psychology or related discipline.</w:t>
      </w:r>
    </w:p>
    <w:p w:rsidR="00251923" w:rsidRDefault="00251923" w:rsidP="00C22589">
      <w:pPr>
        <w:spacing w:after="0"/>
      </w:pPr>
    </w:p>
    <w:p w:rsidR="00C22589" w:rsidRPr="00C22589" w:rsidRDefault="00C22589" w:rsidP="00C22589">
      <w:pPr>
        <w:spacing w:after="0"/>
        <w:rPr>
          <w:b/>
        </w:rPr>
      </w:pPr>
      <w:r w:rsidRPr="00C22589">
        <w:rPr>
          <w:b/>
        </w:rPr>
        <w:t>Minimum Experience:</w:t>
      </w:r>
    </w:p>
    <w:p w:rsidR="00C22589" w:rsidRDefault="00406775" w:rsidP="00C22589">
      <w:pPr>
        <w:spacing w:after="0"/>
      </w:pPr>
      <w:r>
        <w:t>Supervised experience in psychological testing.</w:t>
      </w:r>
    </w:p>
    <w:p w:rsidR="00D85AF0" w:rsidRDefault="00D85AF0" w:rsidP="00C22589">
      <w:pPr>
        <w:spacing w:after="0"/>
      </w:pPr>
    </w:p>
    <w:p w:rsidR="00D85AF0" w:rsidRPr="00D85AF0" w:rsidRDefault="00D85AF0" w:rsidP="00C22589">
      <w:pPr>
        <w:spacing w:after="0"/>
        <w:rPr>
          <w:b/>
        </w:rPr>
      </w:pPr>
      <w:r w:rsidRPr="00D85AF0">
        <w:rPr>
          <w:b/>
        </w:rPr>
        <w:t>Physical Requirements:</w:t>
      </w:r>
    </w:p>
    <w:p w:rsidR="00D85AF0" w:rsidRDefault="00D85AF0" w:rsidP="00C22589">
      <w:pPr>
        <w:spacing w:after="0"/>
      </w:pPr>
      <w:r>
        <w:t>Exerts up to 10 pounds of force occasionally and/or a negligible amount constantly to move objects.</w:t>
      </w:r>
    </w:p>
    <w:p w:rsidR="00D85AF0" w:rsidRDefault="00D85AF0" w:rsidP="00C22589">
      <w:pPr>
        <w:spacing w:after="0"/>
      </w:pPr>
    </w:p>
    <w:p w:rsidR="00D85AF0" w:rsidRDefault="00D85AF0" w:rsidP="00C22589">
      <w:pPr>
        <w:spacing w:after="0"/>
      </w:pPr>
      <w:r w:rsidRPr="00D85AF0">
        <w:rPr>
          <w:b/>
        </w:rPr>
        <w:t>Security Sensitive:</w:t>
      </w:r>
      <w:r>
        <w:t xml:space="preserve"> This job class may contain positions that are security sensitive and thereby subject to the provisions of Texas Education Code 51.215.</w:t>
      </w:r>
    </w:p>
    <w:p w:rsidR="00C22589" w:rsidRDefault="00C22589" w:rsidP="00C22589">
      <w:pPr>
        <w:spacing w:after="0"/>
      </w:pPr>
    </w:p>
    <w:sectPr w:rsidR="00C22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41F2C"/>
    <w:multiLevelType w:val="hybridMultilevel"/>
    <w:tmpl w:val="699CF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89"/>
    <w:rsid w:val="001145E5"/>
    <w:rsid w:val="001E5AA6"/>
    <w:rsid w:val="00251923"/>
    <w:rsid w:val="002D6D9D"/>
    <w:rsid w:val="00406775"/>
    <w:rsid w:val="004A27C3"/>
    <w:rsid w:val="00750FF4"/>
    <w:rsid w:val="00753076"/>
    <w:rsid w:val="0077258E"/>
    <w:rsid w:val="00921ED4"/>
    <w:rsid w:val="00934BFC"/>
    <w:rsid w:val="009C444A"/>
    <w:rsid w:val="009D3EF4"/>
    <w:rsid w:val="00AF1052"/>
    <w:rsid w:val="00B4217F"/>
    <w:rsid w:val="00C22589"/>
    <w:rsid w:val="00D85AF0"/>
    <w:rsid w:val="00DD0F81"/>
    <w:rsid w:val="00EC048C"/>
    <w:rsid w:val="00F8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589"/>
    <w:pPr>
      <w:ind w:left="720"/>
      <w:contextualSpacing/>
    </w:pPr>
  </w:style>
  <w:style w:type="paragraph" w:styleId="BalloonText">
    <w:name w:val="Balloon Text"/>
    <w:basedOn w:val="Normal"/>
    <w:link w:val="BalloonTextChar"/>
    <w:uiPriority w:val="99"/>
    <w:semiHidden/>
    <w:unhideWhenUsed/>
    <w:rsid w:val="00DD0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F81"/>
    <w:rPr>
      <w:rFonts w:ascii="Tahoma" w:hAnsi="Tahoma" w:cs="Tahoma"/>
      <w:sz w:val="16"/>
      <w:szCs w:val="16"/>
    </w:rPr>
  </w:style>
  <w:style w:type="character" w:styleId="Hyperlink">
    <w:name w:val="Hyperlink"/>
    <w:basedOn w:val="DefaultParagraphFont"/>
    <w:uiPriority w:val="99"/>
    <w:unhideWhenUsed/>
    <w:rsid w:val="009C44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589"/>
    <w:pPr>
      <w:ind w:left="720"/>
      <w:contextualSpacing/>
    </w:pPr>
  </w:style>
  <w:style w:type="paragraph" w:styleId="BalloonText">
    <w:name w:val="Balloon Text"/>
    <w:basedOn w:val="Normal"/>
    <w:link w:val="BalloonTextChar"/>
    <w:uiPriority w:val="99"/>
    <w:semiHidden/>
    <w:unhideWhenUsed/>
    <w:rsid w:val="00DD0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F81"/>
    <w:rPr>
      <w:rFonts w:ascii="Tahoma" w:hAnsi="Tahoma" w:cs="Tahoma"/>
      <w:sz w:val="16"/>
      <w:szCs w:val="16"/>
    </w:rPr>
  </w:style>
  <w:style w:type="character" w:styleId="Hyperlink">
    <w:name w:val="Hyperlink"/>
    <w:basedOn w:val="DefaultParagraphFont"/>
    <w:uiPriority w:val="99"/>
    <w:unhideWhenUsed/>
    <w:rsid w:val="009C44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23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jobs.uth.tmc.edu/applicants/jsp/shared/position/JobDetails_css.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lison.dempsey@uth.tmc.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UTHealth MSB</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rbaddock</dc:creator>
  <cp:lastModifiedBy>Dempsey, Allison G</cp:lastModifiedBy>
  <cp:revision>6</cp:revision>
  <dcterms:created xsi:type="dcterms:W3CDTF">2016-08-23T17:40:00Z</dcterms:created>
  <dcterms:modified xsi:type="dcterms:W3CDTF">2016-08-24T18:13:00Z</dcterms:modified>
</cp:coreProperties>
</file>